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3E00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___</w:t>
      </w:r>
    </w:p>
    <w:p w14:paraId="7DF93E7E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первичного общего</w:t>
      </w:r>
    </w:p>
    <w:p w14:paraId="5DDF6653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собственников помещений </w:t>
      </w:r>
    </w:p>
    <w:p w14:paraId="5E657669" w14:textId="09E579E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 № № </w:t>
      </w:r>
      <w:r w:rsidR="00CE79B6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корп. </w:t>
      </w:r>
      <w:r w:rsidR="00826E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CE79B6">
        <w:rPr>
          <w:rFonts w:ascii="Times New Roman" w:hAnsi="Times New Roman"/>
          <w:sz w:val="24"/>
          <w:szCs w:val="24"/>
        </w:rPr>
        <w:t xml:space="preserve">Адмирала Горшкова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7C8870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г. Владивостоке от _______2023г.</w:t>
      </w:r>
    </w:p>
    <w:p w14:paraId="458B18EA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4795F7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«Утверждено»</w:t>
      </w:r>
    </w:p>
    <w:p w14:paraId="4950C6B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первичного общего собрания</w:t>
      </w:r>
    </w:p>
    <w:p w14:paraId="3AE5790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собственников (владельцев) помещений</w:t>
      </w:r>
    </w:p>
    <w:p w14:paraId="10620EF7" w14:textId="008EDED0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 № № </w:t>
      </w:r>
      <w:r w:rsidR="00CE79B6" w:rsidRPr="00CE79B6">
        <w:rPr>
          <w:rFonts w:ascii="Times New Roman" w:hAnsi="Times New Roman"/>
          <w:sz w:val="24"/>
          <w:szCs w:val="24"/>
        </w:rPr>
        <w:t xml:space="preserve">52 корп. </w:t>
      </w:r>
      <w:r w:rsidR="00826E4C">
        <w:rPr>
          <w:rFonts w:ascii="Times New Roman" w:hAnsi="Times New Roman"/>
          <w:sz w:val="24"/>
          <w:szCs w:val="24"/>
        </w:rPr>
        <w:t>1</w:t>
      </w:r>
      <w:r w:rsidR="00CE79B6" w:rsidRPr="00CE79B6">
        <w:rPr>
          <w:rFonts w:ascii="Times New Roman" w:hAnsi="Times New Roman"/>
          <w:sz w:val="24"/>
          <w:szCs w:val="24"/>
        </w:rPr>
        <w:t xml:space="preserve"> по ул. Адмирала Горшкова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E4DD65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г. Владивостоке</w:t>
      </w:r>
    </w:p>
    <w:p w14:paraId="130E1FF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EE24D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СОВЕТЕ  </w:t>
      </w:r>
    </w:p>
    <w:p w14:paraId="0E095170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МНОГОКВАРТИРНОГО ЖИЛОГО ДОМА,</w:t>
      </w:r>
    </w:p>
    <w:p w14:paraId="1685E1AC" w14:textId="79951022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расположенного по адресу: г. Владивосток, ул. </w:t>
      </w:r>
      <w:r w:rsidR="00CE79B6" w:rsidRPr="00CE79B6">
        <w:rPr>
          <w:rFonts w:ascii="Times New Roman" w:hAnsi="Times New Roman"/>
          <w:b/>
          <w:sz w:val="24"/>
          <w:szCs w:val="24"/>
        </w:rPr>
        <w:t>Адмирала Горшкова</w:t>
      </w:r>
      <w:r>
        <w:rPr>
          <w:rFonts w:ascii="Times New Roman" w:hAnsi="Times New Roman"/>
          <w:b/>
          <w:sz w:val="24"/>
          <w:szCs w:val="24"/>
        </w:rPr>
        <w:t xml:space="preserve">, д. </w:t>
      </w:r>
      <w:r w:rsidR="00CE79B6">
        <w:rPr>
          <w:rFonts w:ascii="Times New Roman" w:hAnsi="Times New Roman"/>
          <w:b/>
          <w:sz w:val="24"/>
          <w:szCs w:val="24"/>
        </w:rPr>
        <w:t>52</w:t>
      </w:r>
      <w:r>
        <w:rPr>
          <w:rFonts w:ascii="Times New Roman" w:hAnsi="Times New Roman"/>
          <w:b/>
          <w:sz w:val="24"/>
          <w:szCs w:val="24"/>
        </w:rPr>
        <w:t xml:space="preserve"> корп. </w:t>
      </w:r>
      <w:r w:rsidR="00826E4C">
        <w:rPr>
          <w:rFonts w:ascii="Times New Roman" w:hAnsi="Times New Roman"/>
          <w:b/>
          <w:sz w:val="24"/>
          <w:szCs w:val="24"/>
        </w:rPr>
        <w:t>1</w:t>
      </w:r>
    </w:p>
    <w:p w14:paraId="292F4EDD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F143C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Общие положения</w:t>
      </w:r>
    </w:p>
    <w:p w14:paraId="40C2452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Совет многоквартирного дома (далее – Совет дома), создан в соответствии с требованиями Жилищного кодекса Российской Федерации. </w:t>
      </w:r>
    </w:p>
    <w:p w14:paraId="77E36F1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Совет дома создается для привлечения собственников помещений данного многоквартирного дома (далее – собственников помещений) к вопросам управления данным домом. </w:t>
      </w:r>
    </w:p>
    <w:p w14:paraId="6B29863E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Совет дома в своей деятельности руководствуется Конституцией Российской Федерации, Жилищным кодексом Российской Федерации, другими законодательными и нормативными правовыми актами Российской Федерации, Приморского края и г. Владивостока. </w:t>
      </w:r>
    </w:p>
    <w:p w14:paraId="330FDE0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Совет дома взаимодействует с собственниками помещений, юридическим лицом (индивидуальным предпринимателем), осуществляющим деятельность в сфере управления многоквартирным домом на основании договора управления многоквартирным домом (далее – управляющая организация), органами местного самоуправления, органами исполнительной власти Приморского края и г. Владивостока. </w:t>
      </w:r>
    </w:p>
    <w:p w14:paraId="02C6775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Действие настоящего Положения распространяется на всех собственников помещений в МКД.</w:t>
      </w:r>
    </w:p>
    <w:p w14:paraId="12DDC7B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Порядок формирования Совета дома</w:t>
      </w:r>
    </w:p>
    <w:p w14:paraId="614348F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Решение об создании Совета дома принимается на общем собрании собственников помещений большинством голосов от общего числа голосов, принимающих участие в данном собрании собственников помещений. </w:t>
      </w:r>
    </w:p>
    <w:p w14:paraId="6D521C6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Совет дома не может быть избран применительно к нескольким многоквартирным домам.</w:t>
      </w:r>
    </w:p>
    <w:p w14:paraId="0218162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Регистрация Совета дома в органах местного самоуправления или иных органах не осуществляется.</w:t>
      </w:r>
    </w:p>
    <w:p w14:paraId="71177AE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Список кандидатов в Совет дома составляется инициатором общего собрания собственников помещений (инициативной группой). Любой дееспособный собственник помещения не моложе 18 лет имеет право выдвигать в члены Совета дома свою кандидатуру. Собственник помещений – юридическое лицо имеет право выдвигать своего представителя.</w:t>
      </w:r>
    </w:p>
    <w:p w14:paraId="2CD3303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состав Совета дома входит 5(пять) человек (собственников многоквартирного дома). Количественный состав Совета дома может быть изменен решением общего собрания собственников помещений.</w:t>
      </w:r>
    </w:p>
    <w:p w14:paraId="3CEC6F7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Срок полномочий Совета дома составляет 2(два) года и может быть изменен решением общего собрания собственников помещений.</w:t>
      </w:r>
    </w:p>
    <w:p w14:paraId="557BF8E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2.7. Совет дома действует со дня принятия на общем собрании собственников помещений решения о создании Совета дома до переизбрания на общем собрании собственников помещений или окончания срока полномочий. В случае ненадлежащего исполнения Советом дома своих обязанностей полномочия Совета дома могут быть досрочно прекращены общим собранием собственников помещений.</w:t>
      </w:r>
    </w:p>
    <w:p w14:paraId="100867E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Полномочия члена Совета дома досрочно прекращаются решением общего собрания собственников помещений на основании личного заявления, в связи с прекращением права собственности на помещение в данном доме, в иных случаях, предусмотренных действующим законодательством.</w:t>
      </w:r>
    </w:p>
    <w:p w14:paraId="2D869BF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Полномочия Совета дома Совет дома:</w:t>
      </w:r>
    </w:p>
    <w:p w14:paraId="2019985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Обеспечивает выполнение решений общего собрания собственников помещений.</w:t>
      </w:r>
    </w:p>
    <w:p w14:paraId="10F6EE8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Выносит на общее собрание собственников помещений в качестве вопросов для обсуждения предложения: - о порядке пользования общим имуществом, в том числе земельным участком, на котором расположен данный дом; - о порядке планирования и организации работ по содержанию и ремонту общего имущества; - о порядке обсуждения проектов договоров, заключаемых собственниками помещений в отношении общего имущества и предоставления коммунальных услуг; - по вопросам компетенции Совета дома; - по вопросам избираемых комиссий собственников помещений; - по другим вопросам, принятие решений по которым не противоречит Жилищному кодексу РФ.</w:t>
      </w:r>
    </w:p>
    <w:p w14:paraId="6C2929C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Представляет собственникам помещений предложения по вопросам: - содержания и ремонта общего имущества. </w:t>
      </w:r>
    </w:p>
    <w:p w14:paraId="0234796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Осуществляет контроль за оказанием услуг и (или) выполнением работ: - по содержанию и ремонту общего имущества. Осуществляет контроль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имущества. Указанный контроль осуществляется путем: а) получения от ответственных лиц управляющей организации не позднее 5 дней с даты обращения информацию о перечнях, объемах, качестве и периодичности оказания услуг и (или) выполнения работ, по содержанию и ремонту общего имущества МКД; б) проверки объемов, качества и периодичности оказания услуг и (или) выполнения работ; в) подачи в письменном виде жалоб, претензий и прочих обращений для устранения выявленных дефектов с проверкой полноты и своевременности их устранения; г) инициирования созыва внеочередного общего собрания собственников; д) участия в комиссии управляющей организации при составлении актов об отличии между количеством зарегистрированных и фактически проживающих граждан в жилых помещениях многоквартирного дома.</w:t>
      </w:r>
    </w:p>
    <w:p w14:paraId="3221602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Представляет на утверждение годового общего собрания собственников помещений отчет о проделанной работе.</w:t>
      </w:r>
    </w:p>
    <w:p w14:paraId="45733AF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Ведет среди собственников (пользователей) помещений информационно-разъяснительную работу по доведению до их сведения обязательных к исполнению правил и норм, установленных федеральными, региональными, местными нормативными правовыми актами, связанных с жизнедеятельностью многоквартирного дома.</w:t>
      </w:r>
    </w:p>
    <w:p w14:paraId="70AA3BC5" w14:textId="5B350A55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Обобщает предложения собственников (пользователей) помещений по улучшению работы управляющей организации, и доводит их до сведения управляющей организации с целью принятия необходимых мер.</w:t>
      </w:r>
    </w:p>
    <w:p w14:paraId="7F36C90A" w14:textId="77777777" w:rsidR="00EE7619" w:rsidRPr="00EE7619" w:rsidRDefault="00EE7619" w:rsidP="00EE7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619">
        <w:rPr>
          <w:rFonts w:ascii="Times New Roman" w:hAnsi="Times New Roman"/>
          <w:sz w:val="24"/>
          <w:szCs w:val="24"/>
        </w:rPr>
        <w:t>3.8. Совет дома вправе принимать решения расходования средств по статье о порядке использования средств текущего ремонта в соответствии с Положением о Совете МКД № 27/2 самостоятельно в пределах 25% собранных средств. Решение общего собрания и (или) Совета дома не требуется для финансирования неотложных аварийно-восстановительных и ремонтных работ стоимостью до 10.000 руб., а также работ, выполняемых по требованию (предписанию) контролирующих и надзорных государственных органов (прокуратура, инспекции, и т.д.).</w:t>
      </w:r>
    </w:p>
    <w:p w14:paraId="1CDA568B" w14:textId="77777777" w:rsidR="00EE7619" w:rsidRDefault="00EE7619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DC3E23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4. Председатель Совета дома</w:t>
      </w:r>
    </w:p>
    <w:p w14:paraId="6EC91B6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Председатель Совета избирается из числа членов Совета дома на общем собрании собственников помещений.</w:t>
      </w:r>
    </w:p>
    <w:p w14:paraId="342C778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Председатель Совета осуществляет руководство текущей деятельностью Совета дома и подотчетен общему собранию собственников помещений.</w:t>
      </w:r>
    </w:p>
    <w:p w14:paraId="28F2A33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4.3. Председатель Совета дома:</w:t>
      </w:r>
    </w:p>
    <w:p w14:paraId="7F6BD2F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Заключает (подписывает) договор управления многоквартирным домом (или договоры, указанные в частях 1 и 2 ст. 164 Жилищного кодекса РФ) на условиях, указанных в решении общего собрания собственников помещений, на основании доверенностей, выданных собственниками помещений. По договору управления многоквартирным домом приобретают права и становятся обязанными все собственники помещений, предоставившие председателю Совета дома полномочия, удостоверенные такими доверенностями.</w:t>
      </w:r>
    </w:p>
    <w:p w14:paraId="668915B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Согласовывает договоры пользования (использования) общего имущества МКД, включая установку и эксплуатацию рекламных конструкций.</w:t>
      </w:r>
    </w:p>
    <w:p w14:paraId="3413BC91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Участвует в комиссиях, созданных собственниками помещений в МКД совместно с управляющей организацией, по осмотру дома, прилегающей территории, коммуникаций, другого общего имущества либо делегирует эти полномочия другому члену Совета.</w:t>
      </w:r>
    </w:p>
    <w:p w14:paraId="7435D66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4.3.4. Информирует управляющую организацию, Государственную жилищную инспекцию Приморского края, органы местного самоуправления о создании Совета дома.</w:t>
      </w:r>
    </w:p>
    <w:p w14:paraId="506EEB1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 Обращается в органы местного самоуправления, Государственную жилищную инспекцию приморского края, управляющую организацию и иные организации по вопросам, относящимся к компетенции Совета дома.</w:t>
      </w:r>
    </w:p>
    <w:p w14:paraId="4A3D715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4.3.6. Подписывает протоколы заседаний и иные документы Совета дома.</w:t>
      </w:r>
    </w:p>
    <w:p w14:paraId="323252A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случае прекращения полномочий председателя Совета до момента прекращения полномочий совета его функции в каждом конкретном случае передаются одному из членов совета по документально оформленному решению Совета, подписанному не менее чем половиной действующих членов Совета</w:t>
      </w:r>
    </w:p>
    <w:p w14:paraId="4F9A8D8A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 Организация работы Совета дома</w:t>
      </w:r>
    </w:p>
    <w:p w14:paraId="7734C70A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Плановые заседания Совета дома проводятся с периодичностью, установленной решением Совета дома, но не реже одного раза в три месяца или по мере необходимости. Плановые заседания созываются председателем Совета дома. Внеплановое заседание Совета дома может быть проведено по предложению председателя или одного из членов Совета дома.</w:t>
      </w:r>
    </w:p>
    <w:p w14:paraId="3EC4B7A7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Место и время заседания Совета дома определяется инициатором заседания и сообщается членам Совета дома лично либо по телефону: - о плановом заседании – не менее чем за 5 дней до назначенной даты; - о внеплановом заседании – не менее чем за 1 день до назначенной даты.</w:t>
      </w:r>
    </w:p>
    <w:p w14:paraId="1BC6669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Совет дома может принимать решения по любым вопросам своей компетенции, если в заседании приняли участие более половины действующих членов Совета дома. Решения принимаются путем голосования простым большинством. В случае если по вопросу, поставленному на голосование, «за» и «против» подано равное число голосов, голос председателя является решающим.</w:t>
      </w:r>
    </w:p>
    <w:p w14:paraId="255AC8C3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Решения Совета дома, принятые в рамках его компетенции, обязательны для исполнения всеми собственниками помещений и могут быть отменены только другим решением Совета дома или общим собранием собственников помещений. В случае несогласия с решением Совета дома председатель или любой из членов Совета дома может изложить в протоколе особое мнение и информировать об этом собственников помещений путем размещения информации на сайте дома или любым другим законным способом.</w:t>
      </w:r>
    </w:p>
    <w:p w14:paraId="26D497C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Решения, принятые Советом дома, оформляются протоколом и доводятся до сведения собственников помещений на общих собраниях или путем размещения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сообщения в помещении данного дома, доступном для всех собственников помещений, не позднее чем через 10 дней со дня принятия этих решений.</w:t>
      </w:r>
    </w:p>
    <w:p w14:paraId="44CEF32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Совет дома подотчетен общему собранию собственников помещений и представляет на утверждение годового общего собрания собственников помещений отчет о проделанной работе.</w:t>
      </w:r>
    </w:p>
    <w:p w14:paraId="5252D471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Расходы, осуществляемые Советом дома для организации и проведения мероприятий в пределах своей компетенции, могут возмещаться по решению общего собрания собственников помещений. Совет дома обязан отчитаться о расходовании этих средств в рамках отчета о проделанной работе на годовом общем собрании собственников помещений.</w:t>
      </w:r>
    </w:p>
    <w:p w14:paraId="4EACD28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 Организация работы Совета дома</w:t>
      </w:r>
    </w:p>
    <w:p w14:paraId="5714AEC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Совет дома оформляет свою работу соответствующими документами, которые хранятся у председателя Совета дома и передаются вновь избранному председателю Совета дома.</w:t>
      </w:r>
    </w:p>
    <w:p w14:paraId="4F82C5B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состав документации, связанной с деятельностью Совета дома и подлежащей хранению, входят: - контрольный экземпляр Положения о Совете дома, заверенный председателем и секретарем общего собрания собственников помещений, принявшего настоящее Положение; - список членов Совета дома; - схемы распределения долей собственников помещений в праве общей собственности на общее имущество на дату проведения общего собрания собственников помещений, принявшего решение о создании Совета дома; - протоколы решений общего собрания собственников помещений о создании Совета дома, избрании его членов и председателя, создании комиссий собственников помещений и по другим вопросам компетенции Совета дома; - протоколы заседаний Совета дома; - журнал регистрации протоколов заседаний Совета дома; - листы регистрации вручения (документы, подтверждающие направление заказным письмом) уведомлений о проведении общего собрания собственников помещений и бланков решений собственников помещений; - заполненные бланки решений собственников; - доверенности представителей собственников помещений на право голосования на общем собрании таких собственников; - книга учета обращений в Совет дома собственников помещений; - переписка по вопросам деятельности Совета дома.</w:t>
      </w:r>
    </w:p>
    <w:p w14:paraId="66E6DB4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Все документы хранятся у действующего председателя Совета дома и передаются вновь избранному председателю Совета дома. Председатель и члены Совета дома не вправе передавать кому бы то ни было имеющиеся в распоряжении Совета дома документы, содержащие сведения о персональных данных собственников помещений, а также разглашать указанные сведения.</w:t>
      </w:r>
    </w:p>
    <w:p w14:paraId="41766983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Совет дома и его председатель в своей деятельности не должны руководствоваться никакими интересами, отличными от интересов собственников помещений. </w:t>
      </w:r>
    </w:p>
    <w:p w14:paraId="76BAAE1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Собственники помещений могут обращаться в Совет дома с предложениями, замечаниями и жалобами, касающимися обслуживания, содержания, ремонта и использования общего имущества. Указанные обращения могут быть сделаны лично или в письменном виде и подлежат рассмотрению на заседании Совета дома.</w:t>
      </w:r>
    </w:p>
    <w:p w14:paraId="72B49618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Совет дома и его председатель могут предоставлять собственникам по их письменному запросу разъяснения по поводу решений Совета дома.</w:t>
      </w:r>
    </w:p>
    <w:p w14:paraId="14EF0158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7. Взаимодействие с управляющей организацией</w:t>
      </w:r>
    </w:p>
    <w:p w14:paraId="301352BA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Во всех случаях взаимодействия с управляющей организацией Совет дома действует исключительно в интересах собственников помещений в части управления, содержания, обслуживания, ремонта и использования общего имущества в соответствии с требованиями законодательства и решениями общего собрания собственников помещений.</w:t>
      </w:r>
    </w:p>
    <w:p w14:paraId="70598787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Управляющая организация обращается по возникающим вопросам к председателю Совета дома, который доводит предложения управляющей организации до сведения членов Совета на заседании Совета дома. При необходимости Совет дома и его председатель могут запросить дополнительную информацию в управляющей организации, органах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самоуправления, иных организациях, а также избрать комиссию собственников помещений.</w:t>
      </w:r>
    </w:p>
    <w:p w14:paraId="35B13DB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Итогом рассмотрения предложений управляющей организации может быть: - принятие решения по предмету обращения Советом дома; - принятие решения о вынесении предложения управляющей компании на рассмотрение общего собрания собственников помещений. Решения доводятся до сведения управляющей организации в письменном виде под роспись уполномоченного лица или заказным письмом, с обязательным предоставлением заверенной копии соответствующего протокола не позднее чем через 10 дней со дня принятия этих решений.</w:t>
      </w:r>
    </w:p>
    <w:p w14:paraId="6B98FF6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Иные аспекты взаимодействия Совета дома и его председателя с управляющей организацией регулируются договором управления данным домом (приложением к указанному договору).</w:t>
      </w:r>
    </w:p>
    <w:p w14:paraId="6789EFA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Внесение изменений и дополнений в Положение о Совете дома Внесение изменений и дополнений в настоящее Положение осуществляется на основании решения общего собрания собственников помещений, принятого в соответствии с Жилищным кодексом РФ.</w:t>
      </w:r>
    </w:p>
    <w:p w14:paraId="31BC859B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E694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МКД ________________/____________________/</w:t>
      </w:r>
    </w:p>
    <w:p w14:paraId="48F94D5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9C5B3" w14:textId="77777777" w:rsidR="005E1D81" w:rsidRDefault="005E1D81" w:rsidP="005E1D81">
      <w:r>
        <w:rPr>
          <w:rFonts w:ascii="Times New Roman" w:hAnsi="Times New Roman"/>
          <w:sz w:val="24"/>
          <w:szCs w:val="24"/>
        </w:rPr>
        <w:t>Секретарь общего собрания МКД ___________________/___________________</w:t>
      </w:r>
    </w:p>
    <w:p w14:paraId="7E93D10E" w14:textId="77777777" w:rsidR="000A5190" w:rsidRDefault="000A5190"/>
    <w:sectPr w:rsidR="000A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E5"/>
    <w:rsid w:val="000A5190"/>
    <w:rsid w:val="005E1D81"/>
    <w:rsid w:val="00826E4C"/>
    <w:rsid w:val="00C71CE5"/>
    <w:rsid w:val="00CE79B6"/>
    <w:rsid w:val="00E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207F"/>
  <w15:chartTrackingRefBased/>
  <w15:docId w15:val="{034B2D8A-2311-4A7E-917B-9B693280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D81"/>
    <w:pPr>
      <w:spacing w:after="160" w:line="254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2186</Words>
  <Characters>12463</Characters>
  <Application>Microsoft Office Word</Application>
  <DocSecurity>0</DocSecurity>
  <Lines>103</Lines>
  <Paragraphs>29</Paragraphs>
  <ScaleCrop>false</ScaleCrop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2023-12-09T00:30:00Z</dcterms:created>
  <dcterms:modified xsi:type="dcterms:W3CDTF">2023-12-09T05:10:00Z</dcterms:modified>
</cp:coreProperties>
</file>