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AA5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41FDD8B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первичного общего</w:t>
      </w:r>
    </w:p>
    <w:p w14:paraId="4270B968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собственников помещений </w:t>
      </w:r>
    </w:p>
    <w:p w14:paraId="79859016" w14:textId="1B1ACDCA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52 корп. </w:t>
      </w:r>
      <w:r w:rsidR="0077244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ул. Адмирала Горшкова </w:t>
      </w:r>
    </w:p>
    <w:p w14:paraId="13F59CD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 от _______2023г.</w:t>
      </w:r>
    </w:p>
    <w:p w14:paraId="508FDAAC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4D326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14:paraId="4EE52A6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первичного общего собрания</w:t>
      </w:r>
    </w:p>
    <w:p w14:paraId="489883D7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(владельцев) помещений</w:t>
      </w:r>
    </w:p>
    <w:p w14:paraId="1E06A174" w14:textId="5EDF8BF6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№ № 52 корп. </w:t>
      </w:r>
      <w:r w:rsidR="00772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ул. Адмирала Горшкова </w:t>
      </w:r>
    </w:p>
    <w:p w14:paraId="7F6CAA84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Владивостоке</w:t>
      </w:r>
    </w:p>
    <w:p w14:paraId="06D67FD2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2441F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СОВЕТЕ  </w:t>
      </w:r>
    </w:p>
    <w:p w14:paraId="022C593E" w14:textId="77777777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МНОГОКВАРТИРНОГО ЖИЛОГО ДОМА,</w:t>
      </w:r>
    </w:p>
    <w:p w14:paraId="7A685C49" w14:textId="18A42D6C" w:rsidR="00684200" w:rsidRDefault="00684200" w:rsidP="00684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расположенного по адресу: г. Владивосток, ул. Адмирала Горшкова, д. 52 корп. </w:t>
      </w:r>
      <w:r w:rsidR="0077244E">
        <w:rPr>
          <w:rFonts w:ascii="Times New Roman" w:hAnsi="Times New Roman" w:cs="Times New Roman"/>
          <w:b/>
          <w:sz w:val="24"/>
          <w:szCs w:val="24"/>
        </w:rPr>
        <w:t>2</w:t>
      </w:r>
    </w:p>
    <w:p w14:paraId="4E201965" w14:textId="77777777" w:rsidR="00684200" w:rsidRDefault="00684200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6788D5" w14:textId="10A968A4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1. Общие положения</w:t>
      </w:r>
    </w:p>
    <w:p w14:paraId="5E773AFC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1.1. Совет многоквартирного дома (далее – Совет дома), создан в соответствии с требованиями Жилищного кодекса Российской Федерации. </w:t>
      </w:r>
    </w:p>
    <w:p w14:paraId="21FDB29F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1.2. Совет дома создается для привлечения собственников помещений данного многоквартирного дома (далее – собственников помещений) к вопросам управления данным домом. </w:t>
      </w:r>
    </w:p>
    <w:p w14:paraId="2F24F5A4" w14:textId="205276B8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1.3. Совет дома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 xml:space="preserve">нинградской области. </w:t>
      </w:r>
    </w:p>
    <w:p w14:paraId="1DF6CE7A" w14:textId="1F6A6B82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1.4. Совет дома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– управляющая организация), органами местного самоуправления,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</w:t>
      </w:r>
      <w:r>
        <w:rPr>
          <w:rFonts w:ascii="Times New Roman" w:hAnsi="Times New Roman" w:cs="Times New Roman"/>
          <w:sz w:val="24"/>
          <w:szCs w:val="24"/>
        </w:rPr>
        <w:t>, Всеволожского муниципального района, Колтушского сельского поселения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8FEEE" w14:textId="42755294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собственников помещений</w:t>
      </w:r>
      <w:r w:rsidR="00161E1A">
        <w:rPr>
          <w:rFonts w:ascii="Times New Roman" w:hAnsi="Times New Roman" w:cs="Times New Roman"/>
          <w:sz w:val="24"/>
          <w:szCs w:val="24"/>
        </w:rPr>
        <w:t xml:space="preserve"> в МКД</w:t>
      </w:r>
      <w:r w:rsidRPr="00260149">
        <w:rPr>
          <w:rFonts w:ascii="Times New Roman" w:hAnsi="Times New Roman" w:cs="Times New Roman"/>
          <w:sz w:val="24"/>
          <w:szCs w:val="24"/>
        </w:rPr>
        <w:t>.</w:t>
      </w:r>
    </w:p>
    <w:p w14:paraId="4EEAA31C" w14:textId="77777777" w:rsidR="00260149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2. Порядок формирования Совета дома</w:t>
      </w:r>
    </w:p>
    <w:p w14:paraId="57DD1FFD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2.1. Решение об создании Совета дома принимается 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 </w:t>
      </w:r>
    </w:p>
    <w:p w14:paraId="66E0F952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2.2. Совет дома не может быть избран применительно к нескольким многоквартирным домам.</w:t>
      </w:r>
    </w:p>
    <w:p w14:paraId="3A40F247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2.3. Регистрация Совета дома в органах местного самоуправления или иных органах не осуществляется.</w:t>
      </w:r>
    </w:p>
    <w:p w14:paraId="66001C3B" w14:textId="77777777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2.4. Список кандидатов в Совет дома составляется инициатором общего собрания собственников помещений (инициативной группой). Любой дееспособный собственник помещения не моложе 18 лет имеет право выдвигать в члены Совета дома свою кандидатуру. Собственник помещений – юридическое лицо имеет право выдвигать своего представителя.</w:t>
      </w:r>
    </w:p>
    <w:p w14:paraId="28F79E4A" w14:textId="3666D7DA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2.5. В состав Совета дома входит </w:t>
      </w:r>
      <w:r w:rsidR="00BD4AA4">
        <w:rPr>
          <w:rFonts w:ascii="Times New Roman" w:hAnsi="Times New Roman" w:cs="Times New Roman"/>
          <w:sz w:val="24"/>
          <w:szCs w:val="24"/>
        </w:rPr>
        <w:t>5(пять)</w:t>
      </w:r>
      <w:r w:rsidRPr="0026014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D4AA4">
        <w:rPr>
          <w:rFonts w:ascii="Times New Roman" w:hAnsi="Times New Roman" w:cs="Times New Roman"/>
          <w:sz w:val="24"/>
          <w:szCs w:val="24"/>
        </w:rPr>
        <w:t xml:space="preserve"> (собственников многоквартирного дома)</w:t>
      </w:r>
      <w:r w:rsidRPr="00260149">
        <w:rPr>
          <w:rFonts w:ascii="Times New Roman" w:hAnsi="Times New Roman" w:cs="Times New Roman"/>
          <w:sz w:val="24"/>
          <w:szCs w:val="24"/>
        </w:rPr>
        <w:t>. Количественный состав Совета дома может быть изменен решением общего собрания собственников помещений.</w:t>
      </w:r>
    </w:p>
    <w:p w14:paraId="4C534145" w14:textId="5972CE11" w:rsidR="00260149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2.6. Срок полномочий Совета дома составляет </w:t>
      </w:r>
      <w:r w:rsidR="00BD4AA4">
        <w:rPr>
          <w:rFonts w:ascii="Times New Roman" w:hAnsi="Times New Roman" w:cs="Times New Roman"/>
          <w:sz w:val="24"/>
          <w:szCs w:val="24"/>
        </w:rPr>
        <w:t>2(два) года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 может быть изменен решением общего собрания собственников помещений.</w:t>
      </w:r>
    </w:p>
    <w:p w14:paraId="7FB4ADF4" w14:textId="0E1683F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2.7. Совет дома действует со дня принятия на общем собрании собственников помещений решения о создании Совета дома до переизбрания на общем собрании собственников помещений или окончания срока полномочий</w:t>
      </w:r>
      <w:r w:rsidR="00B51CBE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 xml:space="preserve">В случае ненадлежащего исполнения Советом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дома своих обязанностей полномочия Совета дома могут быть досрочно прекращены общим собранием собственников помещений.</w:t>
      </w:r>
    </w:p>
    <w:p w14:paraId="2296801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2.8. Полномочия члена Совета дома досрочно прекращаются решением общего собрания собственников помещений на основании личного заявления, в связи с прекращением права собственности на помещение в данном доме, в иных случаях, предусмотренных действующим законодательством.</w:t>
      </w:r>
    </w:p>
    <w:p w14:paraId="2F547AA9" w14:textId="77777777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3. Полномочия Совета дома Совет дома:</w:t>
      </w:r>
    </w:p>
    <w:p w14:paraId="39C8C18D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3.1. Обеспечивает выполнение решений общего собрания собственников помещений.</w:t>
      </w:r>
    </w:p>
    <w:p w14:paraId="323B632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3.2. Выносит на общее собрание собственников помещений в качестве вопросов для обсуждения предложения: - о порядке пользования общим имуществом, в том числе земельным участком, на котором расположен данный дом; - о порядке планирования и организации работ по содержанию и ремонту общего имущества; - о порядке обсуждения проектов договоров, заключаемых собственниками помещений в отношении общего имущества и предоставления коммунальных услуг; - по вопросам компетенции Совета дома; - по вопросам избираемых комиссий собственников помещений; - по другим вопросам, принятие решений по которым не противоречит Жилищному кодексу РФ.</w:t>
      </w:r>
    </w:p>
    <w:p w14:paraId="33102D2B" w14:textId="3B1075EE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3.3. Представляет собственникам помещений предложения по вопросам: - содержания и ремонта общего имущества. </w:t>
      </w:r>
    </w:p>
    <w:p w14:paraId="7BDAD27D" w14:textId="013170D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B51CBE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Осуществляет контроль за оказанием услуг и (или) выполнением работ: - по содержанию и ремонту общего имущества. 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 Указанный контроль осуществляется путем: а) получения от ответственных лиц управляющей организации не позднее 5 дней с даты обращения информацию о перечнях, объемах, качестве и периодичности оказания услуг и (или) выполнения работ, </w:t>
      </w:r>
      <w:r w:rsidR="0087525F">
        <w:rPr>
          <w:rFonts w:ascii="Times New Roman" w:hAnsi="Times New Roman" w:cs="Times New Roman"/>
          <w:sz w:val="24"/>
          <w:szCs w:val="24"/>
        </w:rPr>
        <w:t>по содержанию и ремонту общего имущества МКД</w:t>
      </w:r>
      <w:r w:rsidRPr="00260149">
        <w:rPr>
          <w:rFonts w:ascii="Times New Roman" w:hAnsi="Times New Roman" w:cs="Times New Roman"/>
          <w:sz w:val="24"/>
          <w:szCs w:val="24"/>
        </w:rPr>
        <w:t xml:space="preserve">; б) проверки объемов, качества и периодичности оказания услуг и (или) выполнения работ; </w:t>
      </w:r>
      <w:r w:rsidR="00B51CBE">
        <w:rPr>
          <w:rFonts w:ascii="Times New Roman" w:hAnsi="Times New Roman" w:cs="Times New Roman"/>
          <w:sz w:val="24"/>
          <w:szCs w:val="24"/>
        </w:rPr>
        <w:t>в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подачи в письменном виде жалоб, претензий и прочих обращений для устранения выявленных дефектов с проверкой полноты и своевременности их устранения; </w:t>
      </w:r>
      <w:r w:rsidR="0087525F">
        <w:rPr>
          <w:rFonts w:ascii="Times New Roman" w:hAnsi="Times New Roman" w:cs="Times New Roman"/>
          <w:sz w:val="24"/>
          <w:szCs w:val="24"/>
        </w:rPr>
        <w:t>г</w:t>
      </w:r>
      <w:r w:rsidRPr="00260149">
        <w:rPr>
          <w:rFonts w:ascii="Times New Roman" w:hAnsi="Times New Roman" w:cs="Times New Roman"/>
          <w:sz w:val="24"/>
          <w:szCs w:val="24"/>
        </w:rPr>
        <w:t xml:space="preserve">) инициирования созыва внеочередного общего собрания собственников; </w:t>
      </w:r>
      <w:r w:rsidR="0087525F">
        <w:rPr>
          <w:rFonts w:ascii="Times New Roman" w:hAnsi="Times New Roman" w:cs="Times New Roman"/>
          <w:sz w:val="24"/>
          <w:szCs w:val="24"/>
        </w:rPr>
        <w:t>д</w:t>
      </w:r>
      <w:r w:rsidRPr="00260149">
        <w:rPr>
          <w:rFonts w:ascii="Times New Roman" w:hAnsi="Times New Roman" w:cs="Times New Roman"/>
          <w:sz w:val="24"/>
          <w:szCs w:val="24"/>
        </w:rPr>
        <w:t xml:space="preserve">) </w:t>
      </w:r>
      <w:r w:rsidR="0087525F">
        <w:rPr>
          <w:rFonts w:ascii="Times New Roman" w:hAnsi="Times New Roman" w:cs="Times New Roman"/>
          <w:sz w:val="24"/>
          <w:szCs w:val="24"/>
        </w:rPr>
        <w:t xml:space="preserve">участия в комиссии управляющей организации при </w:t>
      </w:r>
      <w:r w:rsidRPr="00260149">
        <w:rPr>
          <w:rFonts w:ascii="Times New Roman" w:hAnsi="Times New Roman" w:cs="Times New Roman"/>
          <w:sz w:val="24"/>
          <w:szCs w:val="24"/>
        </w:rPr>
        <w:t>составлени</w:t>
      </w:r>
      <w:r w:rsidR="0087525F">
        <w:rPr>
          <w:rFonts w:ascii="Times New Roman" w:hAnsi="Times New Roman" w:cs="Times New Roman"/>
          <w:sz w:val="24"/>
          <w:szCs w:val="24"/>
        </w:rPr>
        <w:t>и</w:t>
      </w:r>
      <w:r w:rsidRPr="00260149">
        <w:rPr>
          <w:rFonts w:ascii="Times New Roman" w:hAnsi="Times New Roman" w:cs="Times New Roman"/>
          <w:sz w:val="24"/>
          <w:szCs w:val="24"/>
        </w:rPr>
        <w:t xml:space="preserve"> актов об отличии между количеством зарегистрированных и фактически проживающих граждан в жилых помещениях многоквартирного дома.</w:t>
      </w:r>
    </w:p>
    <w:p w14:paraId="62D152A7" w14:textId="77B5703D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>. Представляет на утверждение годового общего собрания собственников помещений отчет о проделанной работе.</w:t>
      </w:r>
    </w:p>
    <w:p w14:paraId="7E8EF5F9" w14:textId="3DAB39A2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Ведет среди собственников (пользователей) помещений информационно</w:t>
      </w:r>
      <w:r w:rsidR="00BD4AA4">
        <w:rPr>
          <w:rFonts w:ascii="Times New Roman" w:hAnsi="Times New Roman" w:cs="Times New Roman"/>
          <w:sz w:val="24"/>
          <w:szCs w:val="24"/>
        </w:rPr>
        <w:t>-</w:t>
      </w:r>
      <w:r w:rsidRPr="00260149">
        <w:rPr>
          <w:rFonts w:ascii="Times New Roman" w:hAnsi="Times New Roman" w:cs="Times New Roman"/>
          <w:sz w:val="24"/>
          <w:szCs w:val="24"/>
        </w:rPr>
        <w:t>разъяснительную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14:paraId="62B8DD75" w14:textId="0F84898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3.</w:t>
      </w:r>
      <w:r w:rsidR="0087525F">
        <w:rPr>
          <w:rFonts w:ascii="Times New Roman" w:hAnsi="Times New Roman" w:cs="Times New Roman"/>
          <w:sz w:val="24"/>
          <w:szCs w:val="24"/>
        </w:rPr>
        <w:t>7</w:t>
      </w:r>
      <w:r w:rsidRPr="00260149">
        <w:rPr>
          <w:rFonts w:ascii="Times New Roman" w:hAnsi="Times New Roman" w:cs="Times New Roman"/>
          <w:sz w:val="24"/>
          <w:szCs w:val="24"/>
        </w:rPr>
        <w:t>. 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14:paraId="3D9F4E1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>4. Председатель Совета дома</w:t>
      </w:r>
    </w:p>
    <w:p w14:paraId="1776C0C1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4.1. Председатель Совета избирается из числа членов Совета дома на общем собрании собственников помещений.</w:t>
      </w:r>
    </w:p>
    <w:p w14:paraId="1F8EDB4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4.2. 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14:paraId="64A53C1B" w14:textId="77777777" w:rsidR="00BD4AA4" w:rsidRPr="00161E1A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E1A">
        <w:rPr>
          <w:rFonts w:ascii="Times New Roman" w:hAnsi="Times New Roman" w:cs="Times New Roman"/>
          <w:sz w:val="24"/>
          <w:szCs w:val="24"/>
          <w:u w:val="single"/>
        </w:rPr>
        <w:t>4.3. Председатель Совета дома:</w:t>
      </w:r>
    </w:p>
    <w:p w14:paraId="68995D37" w14:textId="44C05DBF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4.3.1. Заключает </w:t>
      </w:r>
      <w:r w:rsidR="0087525F">
        <w:rPr>
          <w:rFonts w:ascii="Times New Roman" w:hAnsi="Times New Roman" w:cs="Times New Roman"/>
          <w:sz w:val="24"/>
          <w:szCs w:val="24"/>
        </w:rPr>
        <w:t xml:space="preserve">(подписывает) </w:t>
      </w:r>
      <w:r w:rsidRPr="00260149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(или договоры, указанные в частях 1 и 2 ст. 164 Жилищного кодекса РФ) на условиях, указанных в решении общего собрания собственников помещений, на основании доверенностей, выданных собственниками помещений. 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доверенностями.</w:t>
      </w:r>
    </w:p>
    <w:p w14:paraId="1B14AF62" w14:textId="336E5E6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="00161E1A">
        <w:rPr>
          <w:rFonts w:ascii="Times New Roman" w:hAnsi="Times New Roman" w:cs="Times New Roman"/>
          <w:sz w:val="24"/>
          <w:szCs w:val="24"/>
        </w:rPr>
        <w:t>2</w:t>
      </w:r>
      <w:r w:rsidRPr="00260149">
        <w:rPr>
          <w:rFonts w:ascii="Times New Roman" w:hAnsi="Times New Roman" w:cs="Times New Roman"/>
          <w:sz w:val="24"/>
          <w:szCs w:val="24"/>
        </w:rPr>
        <w:t xml:space="preserve">. </w:t>
      </w:r>
      <w:r w:rsidR="0087525F">
        <w:rPr>
          <w:rFonts w:ascii="Times New Roman" w:hAnsi="Times New Roman" w:cs="Times New Roman"/>
          <w:sz w:val="24"/>
          <w:szCs w:val="24"/>
        </w:rPr>
        <w:t>Согласовывает</w:t>
      </w:r>
      <w:r w:rsidRPr="00260149">
        <w:rPr>
          <w:rFonts w:ascii="Times New Roman" w:hAnsi="Times New Roman" w:cs="Times New Roman"/>
          <w:sz w:val="24"/>
          <w:szCs w:val="24"/>
        </w:rPr>
        <w:t xml:space="preserve"> договоры пользования</w:t>
      </w:r>
      <w:r w:rsidR="00161E1A">
        <w:rPr>
          <w:rFonts w:ascii="Times New Roman" w:hAnsi="Times New Roman" w:cs="Times New Roman"/>
          <w:sz w:val="24"/>
          <w:szCs w:val="24"/>
        </w:rPr>
        <w:t xml:space="preserve"> (использования)</w:t>
      </w:r>
      <w:r w:rsidRPr="00260149">
        <w:rPr>
          <w:rFonts w:ascii="Times New Roman" w:hAnsi="Times New Roman" w:cs="Times New Roman"/>
          <w:sz w:val="24"/>
          <w:szCs w:val="24"/>
        </w:rPr>
        <w:t xml:space="preserve"> общ</w:t>
      </w:r>
      <w:r w:rsidR="00161E1A">
        <w:rPr>
          <w:rFonts w:ascii="Times New Roman" w:hAnsi="Times New Roman" w:cs="Times New Roman"/>
          <w:sz w:val="24"/>
          <w:szCs w:val="24"/>
        </w:rPr>
        <w:t>его</w:t>
      </w:r>
      <w:r w:rsidRPr="00260149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61E1A">
        <w:rPr>
          <w:rFonts w:ascii="Times New Roman" w:hAnsi="Times New Roman" w:cs="Times New Roman"/>
          <w:sz w:val="24"/>
          <w:szCs w:val="24"/>
        </w:rPr>
        <w:t>а МКД</w:t>
      </w:r>
      <w:r w:rsidRPr="00260149">
        <w:rPr>
          <w:rFonts w:ascii="Times New Roman" w:hAnsi="Times New Roman" w:cs="Times New Roman"/>
          <w:sz w:val="24"/>
          <w:szCs w:val="24"/>
        </w:rPr>
        <w:t>, включая установку и эксплуатацию рекламных конструкций.</w:t>
      </w:r>
    </w:p>
    <w:p w14:paraId="3E5708D6" w14:textId="66586E79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161E1A">
        <w:rPr>
          <w:rFonts w:ascii="Times New Roman" w:hAnsi="Times New Roman" w:cs="Times New Roman"/>
          <w:sz w:val="24"/>
          <w:szCs w:val="24"/>
        </w:rPr>
        <w:t>3</w:t>
      </w:r>
      <w:r w:rsidRPr="00260149">
        <w:rPr>
          <w:rFonts w:ascii="Times New Roman" w:hAnsi="Times New Roman" w:cs="Times New Roman"/>
          <w:sz w:val="24"/>
          <w:szCs w:val="24"/>
        </w:rPr>
        <w:t>. Участвует в комиссиях</w:t>
      </w:r>
      <w:r w:rsidR="00161E1A">
        <w:rPr>
          <w:rFonts w:ascii="Times New Roman" w:hAnsi="Times New Roman" w:cs="Times New Roman"/>
          <w:sz w:val="24"/>
          <w:szCs w:val="24"/>
        </w:rPr>
        <w:t>, созданных собственниками помещений в МКД совместно с управляющей организацией,</w:t>
      </w:r>
      <w:r w:rsidRPr="00260149">
        <w:rPr>
          <w:rFonts w:ascii="Times New Roman" w:hAnsi="Times New Roman" w:cs="Times New Roman"/>
          <w:sz w:val="24"/>
          <w:szCs w:val="24"/>
        </w:rPr>
        <w:t xml:space="preserve"> по осмотру дома, прилегающей территории, коммуникаций, другого общего имущества либо делегирует эти полномочия другому члену Совета.</w:t>
      </w:r>
    </w:p>
    <w:p w14:paraId="4DF83010" w14:textId="7B41DB24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4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Информирует управляющую организацию,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органы местного самоуправления о создании Совета дома.</w:t>
      </w:r>
    </w:p>
    <w:p w14:paraId="578C0EAF" w14:textId="74DACEE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5</w:t>
      </w:r>
      <w:r w:rsidRPr="00260149">
        <w:rPr>
          <w:rFonts w:ascii="Times New Roman" w:hAnsi="Times New Roman" w:cs="Times New Roman"/>
          <w:sz w:val="24"/>
          <w:szCs w:val="24"/>
        </w:rPr>
        <w:t xml:space="preserve">. Обращается в органы местного самоуправления, Государственную жилищную инспекцию </w:t>
      </w:r>
      <w:r w:rsidR="00BD4AA4">
        <w:rPr>
          <w:rFonts w:ascii="Times New Roman" w:hAnsi="Times New Roman" w:cs="Times New Roman"/>
          <w:sz w:val="24"/>
          <w:szCs w:val="24"/>
        </w:rPr>
        <w:t>Ле</w:t>
      </w:r>
      <w:r w:rsidRPr="00260149">
        <w:rPr>
          <w:rFonts w:ascii="Times New Roman" w:hAnsi="Times New Roman" w:cs="Times New Roman"/>
          <w:sz w:val="24"/>
          <w:szCs w:val="24"/>
        </w:rPr>
        <w:t>нинградской области, управляющую организацию и иные организации по вопросам, относящимся к компетенции Совета дома.</w:t>
      </w:r>
    </w:p>
    <w:p w14:paraId="33E5A6E9" w14:textId="03552EA0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4.3.</w:t>
      </w:r>
      <w:r w:rsidR="005C029B">
        <w:rPr>
          <w:rFonts w:ascii="Times New Roman" w:hAnsi="Times New Roman" w:cs="Times New Roman"/>
          <w:sz w:val="24"/>
          <w:szCs w:val="24"/>
        </w:rPr>
        <w:t>6</w:t>
      </w:r>
      <w:r w:rsidRPr="00260149">
        <w:rPr>
          <w:rFonts w:ascii="Times New Roman" w:hAnsi="Times New Roman" w:cs="Times New Roman"/>
          <w:sz w:val="24"/>
          <w:szCs w:val="24"/>
        </w:rPr>
        <w:t>. Подписывает протоколы заседаний и иные документы Совета дома.</w:t>
      </w:r>
    </w:p>
    <w:p w14:paraId="406A5568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4.4. 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</w:p>
    <w:p w14:paraId="61C658A6" w14:textId="77777777" w:rsidR="00BD4AA4" w:rsidRPr="005C029B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29B">
        <w:rPr>
          <w:rFonts w:ascii="Times New Roman" w:hAnsi="Times New Roman" w:cs="Times New Roman"/>
          <w:sz w:val="24"/>
          <w:szCs w:val="24"/>
          <w:u w:val="single"/>
        </w:rPr>
        <w:t>5. Организация работы Совета дома</w:t>
      </w:r>
    </w:p>
    <w:p w14:paraId="3FCAF393" w14:textId="4A9FDEE1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5.1. Плановые заседания Совета дома проводятся с периодичностью, установленной решением Совета дома, но не реже одного раза в три месяца</w:t>
      </w:r>
      <w:r w:rsidR="005C029B">
        <w:rPr>
          <w:rFonts w:ascii="Times New Roman" w:hAnsi="Times New Roman" w:cs="Times New Roman"/>
          <w:sz w:val="24"/>
          <w:szCs w:val="24"/>
        </w:rPr>
        <w:t xml:space="preserve"> или по мере необходимости</w:t>
      </w:r>
      <w:r w:rsidRPr="00260149">
        <w:rPr>
          <w:rFonts w:ascii="Times New Roman" w:hAnsi="Times New Roman" w:cs="Times New Roman"/>
          <w:sz w:val="24"/>
          <w:szCs w:val="24"/>
        </w:rPr>
        <w:t>. Плановые заседания созываются председателем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. </w:t>
      </w:r>
      <w:r w:rsidRPr="00260149">
        <w:rPr>
          <w:rFonts w:ascii="Times New Roman" w:hAnsi="Times New Roman" w:cs="Times New Roman"/>
          <w:sz w:val="24"/>
          <w:szCs w:val="24"/>
        </w:rPr>
        <w:t>Внеплановое заседание Совета дома может быть проведено по предложению председателя или одного из членов Совета дома.</w:t>
      </w:r>
    </w:p>
    <w:p w14:paraId="7542237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5.2. Место и время заседания Совета дома определяется инициатором заседания и сообщается членам Совета дома лично либо по телефону: - о плановом заседании – не менее чем за 5 дней до назначенной даты; - о внеплановом заседании – не менее чем за 1 день до назначенной даты.</w:t>
      </w:r>
    </w:p>
    <w:p w14:paraId="3AD16DB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5.3. 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14:paraId="4AFF4673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5.4. 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 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14:paraId="14E69DAC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5.5. 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14:paraId="35B6B7D7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5.6. 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14:paraId="444E7829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5.7. 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14:paraId="0E4B51DB" w14:textId="78017FCC" w:rsidR="00BD4AA4" w:rsidRP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AA4">
        <w:rPr>
          <w:rFonts w:ascii="Times New Roman" w:hAnsi="Times New Roman" w:cs="Times New Roman"/>
          <w:sz w:val="24"/>
          <w:szCs w:val="24"/>
          <w:u w:val="single"/>
        </w:rPr>
        <w:t xml:space="preserve">6. Организация </w:t>
      </w:r>
      <w:r w:rsidR="005C029B">
        <w:rPr>
          <w:rFonts w:ascii="Times New Roman" w:hAnsi="Times New Roman" w:cs="Times New Roman"/>
          <w:sz w:val="24"/>
          <w:szCs w:val="24"/>
          <w:u w:val="single"/>
        </w:rPr>
        <w:t>работы Совета дома</w:t>
      </w:r>
    </w:p>
    <w:p w14:paraId="10A5AAD6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6.1. 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14:paraId="10D50B1C" w14:textId="689D56DA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 xml:space="preserve">6.2. В состав документации, связанной с деятельностью Совета дома и подлежащей хранению, входят: - контрольный экземпляр Положения о Совете дома, заверенный председателем и секретарем общего собрания собственников помещений, принявшего настоящее Положение; - список членов Совета дома; - схемы распределения долей </w:t>
      </w:r>
      <w:r w:rsidRPr="00260149">
        <w:rPr>
          <w:rFonts w:ascii="Times New Roman" w:hAnsi="Times New Roman" w:cs="Times New Roman"/>
          <w:sz w:val="24"/>
          <w:szCs w:val="24"/>
        </w:rPr>
        <w:lastRenderedPageBreak/>
        <w:t>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 - протоколы решений общего собрания собственников помещений о создании Совета дома, избрании его членов и председателя, создании комиссий собственников помещений и по другим вопросам компетенции Совета дома</w:t>
      </w:r>
      <w:r w:rsidR="005C029B">
        <w:rPr>
          <w:rFonts w:ascii="Times New Roman" w:hAnsi="Times New Roman" w:cs="Times New Roman"/>
          <w:sz w:val="24"/>
          <w:szCs w:val="24"/>
        </w:rPr>
        <w:t xml:space="preserve">; </w:t>
      </w:r>
      <w:r w:rsidRPr="00260149">
        <w:rPr>
          <w:rFonts w:ascii="Times New Roman" w:hAnsi="Times New Roman" w:cs="Times New Roman"/>
          <w:sz w:val="24"/>
          <w:szCs w:val="24"/>
        </w:rPr>
        <w:t>- протоколы заседаний Совета дома; - журнал регистрации протоколов заседаний Совета дома; - листы регистрации вручения (документы, подтверждающие направление заказным письмом) уведомлений о проведении общего собрания собственников помещений и бланков решений собственников помещений; - заполненные бланки решений собственников; - доверенности представителей собственников помещений на право голосования на общем собрании таких собственников; - книга учета обращений в Совет дома собственников помещений; - переписка по вопросам деятельности Совета дома.</w:t>
      </w:r>
    </w:p>
    <w:p w14:paraId="3D39146A" w14:textId="77777777" w:rsidR="00BD4AA4" w:rsidRDefault="00260149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9">
        <w:rPr>
          <w:rFonts w:ascii="Times New Roman" w:hAnsi="Times New Roman" w:cs="Times New Roman"/>
          <w:sz w:val="24"/>
          <w:szCs w:val="24"/>
        </w:rPr>
        <w:t>6.3. Все документы хранятся у действующего председателя Совета дома и передаются вновь избранному председателю Совета дома. Председатель и члены Совета дома не вправе передавать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14:paraId="581B08D0" w14:textId="77777777" w:rsidR="00DB438C" w:rsidRDefault="005C029B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в своей деятельности не должны руководствоваться никакими интересами, отличными от интересов собственников помещений. </w:t>
      </w:r>
    </w:p>
    <w:p w14:paraId="26B49A4D" w14:textId="1B5AB07D" w:rsidR="00DB438C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260149" w:rsidRPr="00260149">
        <w:rPr>
          <w:rFonts w:ascii="Times New Roman" w:hAnsi="Times New Roman" w:cs="Times New Roman"/>
          <w:sz w:val="24"/>
          <w:szCs w:val="24"/>
        </w:rPr>
        <w:t>Собственники помещений могут обращаться в Совет дома с предложениями, замечаниями и жалобами, касающимися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14:paraId="6D4673AA" w14:textId="030FDB10" w:rsidR="00B51CBE" w:rsidRDefault="00DB438C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14:paraId="12662F97" w14:textId="2371FD6C" w:rsidR="00B51CBE" w:rsidRP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60149" w:rsidRPr="00B51CBE">
        <w:rPr>
          <w:rFonts w:ascii="Times New Roman" w:hAnsi="Times New Roman" w:cs="Times New Roman"/>
          <w:sz w:val="24"/>
          <w:szCs w:val="24"/>
          <w:u w:val="single"/>
        </w:rPr>
        <w:t>. Взаимодействие с управляющей организацией</w:t>
      </w:r>
    </w:p>
    <w:p w14:paraId="726E8477" w14:textId="005D958E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управления,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14:paraId="51F75AF1" w14:textId="03AA93A4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.2. </w:t>
      </w:r>
      <w:r w:rsidR="001D287F" w:rsidRPr="00260149">
        <w:rPr>
          <w:rFonts w:ascii="Times New Roman" w:hAnsi="Times New Roman" w:cs="Times New Roman"/>
          <w:sz w:val="24"/>
          <w:szCs w:val="24"/>
        </w:rPr>
        <w:t>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 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14:paraId="537C5706" w14:textId="368B9771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 xml:space="preserve">.3. </w:t>
      </w:r>
      <w:r w:rsidR="001D287F" w:rsidRPr="00260149">
        <w:rPr>
          <w:rFonts w:ascii="Times New Roman" w:hAnsi="Times New Roman" w:cs="Times New Roman"/>
          <w:sz w:val="24"/>
          <w:szCs w:val="24"/>
        </w:rPr>
        <w:t>Итогом рассмотрения предложений управляющей организации может быть: - принятие решения по предмету обращения Советом дома; - принятие решения о вынесении предложения управляющей компании на рассмотрение общего собрания собственников помещений. 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14:paraId="1C31964E" w14:textId="24B9CB08" w:rsidR="00B51CBE" w:rsidRDefault="0005567D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0149" w:rsidRPr="00260149">
        <w:rPr>
          <w:rFonts w:ascii="Times New Roman" w:hAnsi="Times New Roman" w:cs="Times New Roman"/>
          <w:sz w:val="24"/>
          <w:szCs w:val="24"/>
        </w:rPr>
        <w:t>.</w:t>
      </w:r>
      <w:r w:rsidR="001D287F">
        <w:rPr>
          <w:rFonts w:ascii="Times New Roman" w:hAnsi="Times New Roman" w:cs="Times New Roman"/>
          <w:sz w:val="24"/>
          <w:szCs w:val="24"/>
        </w:rPr>
        <w:t>4</w:t>
      </w:r>
      <w:r w:rsidR="00260149" w:rsidRPr="00260149">
        <w:rPr>
          <w:rFonts w:ascii="Times New Roman" w:hAnsi="Times New Roman" w:cs="Times New Roman"/>
          <w:sz w:val="24"/>
          <w:szCs w:val="24"/>
        </w:rPr>
        <w:t>. 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14:paraId="142A39AD" w14:textId="49CD2D85" w:rsidR="00272780" w:rsidRDefault="001D287F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260149" w:rsidRPr="00260149">
        <w:rPr>
          <w:rFonts w:ascii="Times New Roman" w:hAnsi="Times New Roman" w:cs="Times New Roman"/>
          <w:sz w:val="24"/>
          <w:szCs w:val="24"/>
        </w:rPr>
        <w:t>. Внесение изменений и дополнений в Положение о Совете дома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14:paraId="34D7455D" w14:textId="418CBDD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2F75" w14:textId="1C99EF6A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общего собрания МКД ________________/____________________/</w:t>
      </w:r>
    </w:p>
    <w:p w14:paraId="458DB28C" w14:textId="6807758E" w:rsidR="00D65707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5BA7B" w14:textId="2DC39E17" w:rsidR="00D65707" w:rsidRPr="00260149" w:rsidRDefault="00D65707" w:rsidP="0026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общего собрания МКД ___________________/____________________/</w:t>
      </w:r>
    </w:p>
    <w:sectPr w:rsidR="00D65707" w:rsidRPr="00260149" w:rsidSect="001D28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149"/>
    <w:rsid w:val="0005567D"/>
    <w:rsid w:val="00161E1A"/>
    <w:rsid w:val="001D287F"/>
    <w:rsid w:val="00260149"/>
    <w:rsid w:val="00272780"/>
    <w:rsid w:val="005C029B"/>
    <w:rsid w:val="00684200"/>
    <w:rsid w:val="0077244E"/>
    <w:rsid w:val="007D6C8B"/>
    <w:rsid w:val="0087525F"/>
    <w:rsid w:val="00B51CBE"/>
    <w:rsid w:val="00BD4AA4"/>
    <w:rsid w:val="00D65707"/>
    <w:rsid w:val="00DB438C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336F"/>
  <w15:docId w15:val="{E8F447F9-1F0C-41B8-9F80-1E2A1BB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Медведев</dc:creator>
  <cp:lastModifiedBy>User</cp:lastModifiedBy>
  <cp:revision>5</cp:revision>
  <cp:lastPrinted>2023-04-06T09:06:00Z</cp:lastPrinted>
  <dcterms:created xsi:type="dcterms:W3CDTF">2023-04-14T08:10:00Z</dcterms:created>
  <dcterms:modified xsi:type="dcterms:W3CDTF">2023-11-29T01:29:00Z</dcterms:modified>
</cp:coreProperties>
</file>