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 w:rsidR="009424B8">
        <w:rPr>
          <w:color w:val="auto"/>
          <w:sz w:val="24"/>
        </w:rPr>
        <w:t>2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__________ от ________2023г. 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8E758D">
        <w:rPr>
          <w:color w:val="auto"/>
          <w:sz w:val="24"/>
        </w:rPr>
        <w:t>Адмирала Горшкова</w:t>
      </w:r>
      <w:r w:rsidR="00956543" w:rsidRPr="00956543">
        <w:rPr>
          <w:color w:val="auto"/>
          <w:sz w:val="24"/>
        </w:rPr>
        <w:t xml:space="preserve">, д. № 27 корп. № </w:t>
      </w:r>
      <w:r w:rsidR="00D82D0E">
        <w:rPr>
          <w:color w:val="auto"/>
          <w:sz w:val="24"/>
        </w:rPr>
        <w:t>3</w:t>
      </w:r>
      <w:bookmarkStart w:id="0" w:name="_GoBack"/>
      <w:bookmarkEnd w:id="0"/>
    </w:p>
    <w:p w:rsidR="009424B8" w:rsidRDefault="009424B8" w:rsidP="009424B8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p w:rsidR="009424B8" w:rsidRPr="009424B8" w:rsidRDefault="009424B8" w:rsidP="009424B8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9424B8">
        <w:rPr>
          <w:b/>
          <w:color w:val="auto"/>
          <w:sz w:val="24"/>
        </w:rPr>
        <w:t>Перечень работ и услуг по содержанию общего имущества</w:t>
      </w:r>
    </w:p>
    <w:p w:rsidR="009424B8" w:rsidRPr="009424B8" w:rsidRDefault="009424B8" w:rsidP="009424B8">
      <w:pPr>
        <w:widowControl w:val="0"/>
        <w:spacing w:after="0" w:line="240" w:lineRule="auto"/>
        <w:ind w:left="0" w:right="0" w:firstLine="709"/>
        <w:rPr>
          <w:b/>
          <w:color w:val="auto"/>
          <w:sz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015"/>
        <w:gridCol w:w="3318"/>
      </w:tblGrid>
      <w:tr w:rsidR="008E758D" w:rsidRPr="00D06D68" w:rsidTr="008E758D">
        <w:trPr>
          <w:trHeight w:val="102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№№ п/п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Наименование работ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Периодичность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</w:t>
            </w:r>
            <w:r w:rsidRPr="008E758D">
              <w:rPr>
                <w:rFonts w:eastAsia="Calibri"/>
                <w:b/>
                <w:bCs/>
                <w:sz w:val="22"/>
              </w:rPr>
              <w:t>.Санитарные работы по содержанию помещений общего пользования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Влажное подметание входных групп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Влажной протирка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панелей вызова в лифтах, поручней лифта, лифтовых дверей на первых этажах лифтовых холлов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Влажное подметание лестничных площадок и маршей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неделю.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Мытье пола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уборка лестничных площадок, маршей, межквартирных коридоров и поручней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Протирка почтовых ящиков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стен, осветительных приборов кабины лифта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Мытье тамбурных дверей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отопительных приборов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туалетов, чистка санитарно-технических приборов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trHeight w:val="542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стен, плафонов на этажах, чердачных лестниц, окон, электросчетчиков, обметание пыли с потолков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ящиков пожаротушения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trHeight w:val="28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Влажная протирка лифтовых дверей выше 1-го этажа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чердачного и подвального помещения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квартал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Подготовка зданий к праздникам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год (Новый год)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Протирка указателей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II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. Уборка земельного </w:t>
            </w:r>
            <w:proofErr w:type="gramStart"/>
            <w:r w:rsidRPr="008E758D">
              <w:rPr>
                <w:rFonts w:eastAsia="Calibri"/>
                <w:b/>
                <w:bCs/>
                <w:sz w:val="22"/>
              </w:rPr>
              <w:t>участка,  входящей</w:t>
            </w:r>
            <w:proofErr w:type="gramEnd"/>
            <w:r w:rsidRPr="008E758D">
              <w:rPr>
                <w:rFonts w:eastAsia="Calibri"/>
                <w:b/>
                <w:bCs/>
                <w:sz w:val="22"/>
              </w:rPr>
              <w:t xml:space="preserve"> в состав общего имущества жилого комплекса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брусчатки/асфальта в дни с сильными осадками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2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брусчатки/асфальта в дни без осадков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Очистка урн от мусора 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двое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контейнерных площадок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площадки перед входом в подъезд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Уборка детской площадки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5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Помывка урн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неделю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Полив тротуаров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Убора мусора с газона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Полив газонов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Стрижка газона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Подрезка деревьев и кустов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>Холодный период года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Сдвижка и подметание снега при отсутствии снегопадов.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двое суток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Сдвижка и подметание снега при снегопаде.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сутки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Подметание и сдвигание свежевыпавшего снега до 2 см. и более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сутки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Очистка территории от наледи и льда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Сбрасывание снега с крыш, сбивание сосулек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Посыпка территории солью и песком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 дни гололедицы и перед сильным снегопадом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Промывка урн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1 раз в месяц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Перекидывание снега и скола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III</w:t>
            </w:r>
            <w:r w:rsidRPr="008E758D">
              <w:rPr>
                <w:rFonts w:eastAsia="Calibri"/>
                <w:b/>
                <w:bCs/>
                <w:sz w:val="22"/>
              </w:rPr>
              <w:t xml:space="preserve">. Услуги вывоза бытовых отходов </w:t>
            </w:r>
            <w:proofErr w:type="gramStart"/>
            <w:r w:rsidRPr="008E758D">
              <w:rPr>
                <w:rFonts w:eastAsia="Calibri"/>
                <w:b/>
                <w:bCs/>
                <w:sz w:val="22"/>
              </w:rPr>
              <w:t>и  крупногабаритного</w:t>
            </w:r>
            <w:proofErr w:type="gramEnd"/>
            <w:r w:rsidRPr="008E758D">
              <w:rPr>
                <w:rFonts w:eastAsia="Calibri"/>
                <w:b/>
                <w:bCs/>
                <w:sz w:val="22"/>
              </w:rPr>
              <w:t xml:space="preserve"> мусора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Вывоз твердых бытовых отходов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графику КГУП «ПЭО»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Вывоз крупногабаритного мусора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IV</w:t>
            </w:r>
            <w:r w:rsidRPr="008E758D">
              <w:rPr>
                <w:rFonts w:eastAsia="Calibri"/>
                <w:b/>
                <w:bCs/>
                <w:sz w:val="22"/>
              </w:rPr>
              <w:t>. Подготовка жилого комплекса к сезонной эксплуатации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Укрепление водосточных труб, колен и воронок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Расконсервирование и ремонт поливочной системы, ремонт просевших отмосток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перехода к эксплуатации жилого комплекса в весенне-летний период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перехода к эксплуатации жилого комплекса в осенне-зимний период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V</w:t>
            </w:r>
            <w:r w:rsidRPr="008E758D">
              <w:rPr>
                <w:rFonts w:eastAsia="Calibri"/>
                <w:b/>
                <w:bCs/>
                <w:sz w:val="22"/>
              </w:rPr>
              <w:t>. Проведение технических осмотров и мелкий ремонт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 xml:space="preserve">Проведение технических осмотров инженерного оборудования, инженерных сетей, мест общего пользования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Два раз в год.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Поверка и ремонт коллективных приборов учета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2 раза в год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Эксплуатация лифтов и лифтового хозяйства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 круглосуточно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ламп, сигналов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Ежедневно круглосуточно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систем дымоудаления и противопожарной безопасности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Ежемесячно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Проведение электротехнических замеров: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- сопротивления;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- изоляции;</w:t>
            </w:r>
          </w:p>
          <w:p w:rsidR="008E758D" w:rsidRPr="008E758D" w:rsidRDefault="008E758D" w:rsidP="00F8597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lastRenderedPageBreak/>
              <w:t>- фазы-ноль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lastRenderedPageBreak/>
              <w:t>Согласно требованиям технических регламентов</w:t>
            </w:r>
          </w:p>
        </w:tc>
      </w:tr>
      <w:tr w:rsidR="008E758D" w:rsidRPr="00D06D68" w:rsidTr="008E758D">
        <w:trPr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  <w:lang w:val="en-US"/>
              </w:rPr>
              <w:t>VI</w:t>
            </w:r>
            <w:r w:rsidRPr="008E758D">
              <w:rPr>
                <w:rFonts w:eastAsia="Calibri"/>
                <w:b/>
                <w:bCs/>
                <w:sz w:val="22"/>
              </w:rPr>
              <w:t>. Устранение аварии и выполнение заявок населения</w:t>
            </w:r>
          </w:p>
        </w:tc>
      </w:tr>
      <w:tr w:rsidR="008E758D" w:rsidRPr="00D06D68" w:rsidTr="008E758D">
        <w:trPr>
          <w:trHeight w:val="27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Устранение аварии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sz w:val="22"/>
              </w:rPr>
              <w:t>По мере необходимости</w:t>
            </w: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ind w:left="180"/>
              <w:rPr>
                <w:rFonts w:eastAsia="Calibri"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jc w:val="center"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                          </w:t>
            </w:r>
            <w:r w:rsidRPr="008E758D">
              <w:rPr>
                <w:rFonts w:eastAsia="Calibri"/>
                <w:b/>
                <w:bCs/>
                <w:sz w:val="22"/>
                <w:lang w:val="en-US"/>
              </w:rPr>
              <w:t>VII</w:t>
            </w:r>
            <w:r w:rsidRPr="008E758D">
              <w:rPr>
                <w:rFonts w:eastAsia="Calibri"/>
                <w:b/>
                <w:bCs/>
                <w:sz w:val="22"/>
              </w:rPr>
              <w:t>. Прочие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</w:p>
        </w:tc>
      </w:tr>
      <w:tr w:rsidR="008E758D" w:rsidRPr="00D06D68" w:rsidTr="008E758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tabs>
                <w:tab w:val="num" w:pos="-108"/>
              </w:tabs>
              <w:suppressAutoHyphens/>
              <w:spacing w:after="0" w:line="240" w:lineRule="auto"/>
              <w:ind w:left="-28" w:right="0" w:firstLine="28"/>
              <w:jc w:val="left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Дератизация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Раз в квартал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D" w:rsidRPr="008E758D" w:rsidRDefault="008E758D" w:rsidP="008E758D">
            <w:pPr>
              <w:numPr>
                <w:ilvl w:val="0"/>
                <w:numId w:val="43"/>
              </w:numPr>
              <w:tabs>
                <w:tab w:val="num" w:pos="-108"/>
              </w:tabs>
              <w:suppressAutoHyphens/>
              <w:spacing w:after="0" w:line="240" w:lineRule="auto"/>
              <w:ind w:left="-108" w:right="0"/>
              <w:jc w:val="left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Дезинсекция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Раз в квартал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ind w:left="-108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56.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Видеонаблюдение за сохранностью общего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Круглосуточно</w:t>
            </w:r>
          </w:p>
        </w:tc>
      </w:tr>
      <w:tr w:rsidR="008E758D" w:rsidRPr="00D06D68" w:rsidTr="008E758D">
        <w:trPr>
          <w:cantSplit/>
          <w:trHeight w:val="2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ind w:left="-108"/>
              <w:rPr>
                <w:rFonts w:eastAsia="Calibri"/>
                <w:b/>
                <w:bCs/>
                <w:sz w:val="22"/>
              </w:rPr>
            </w:pPr>
            <w:r w:rsidRPr="008E758D">
              <w:rPr>
                <w:rFonts w:eastAsia="Calibri"/>
                <w:b/>
                <w:bCs/>
                <w:sz w:val="22"/>
              </w:rPr>
              <w:t xml:space="preserve">  57.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Обслуживание и ремонт домофонов и шлагбаумов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D" w:rsidRPr="008E758D" w:rsidRDefault="008E758D" w:rsidP="00F8597D">
            <w:pPr>
              <w:suppressAutoHyphens/>
              <w:rPr>
                <w:rFonts w:eastAsia="Calibri"/>
                <w:sz w:val="22"/>
              </w:rPr>
            </w:pPr>
            <w:r w:rsidRPr="008E758D">
              <w:rPr>
                <w:rFonts w:eastAsia="Calibri"/>
                <w:sz w:val="22"/>
              </w:rPr>
              <w:t>Ежемесячно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030E17">
        <w:tc>
          <w:tcPr>
            <w:tcW w:w="4672" w:type="dxa"/>
          </w:tcPr>
          <w:p w:rsidR="008E758D" w:rsidRDefault="008E758D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8E758D" w:rsidRDefault="008E758D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EC4F51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EC4F51" w:rsidRDefault="00EC4F51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21512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B8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0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10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10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11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DC661E"/>
    <w:multiLevelType w:val="hybridMultilevel"/>
    <w:tmpl w:val="C81208D6"/>
    <w:lvl w:ilvl="0" w:tplc="488A37FA">
      <w:start w:val="1"/>
      <w:numFmt w:val="decimal"/>
      <w:lvlText w:val="%1."/>
      <w:lvlJc w:val="left"/>
      <w:pPr>
        <w:tabs>
          <w:tab w:val="num" w:pos="360"/>
        </w:tabs>
        <w:ind w:left="247" w:firstLine="113"/>
      </w:pPr>
      <w:rPr>
        <w:rFonts w:cs="Times New Roman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0"/>
  </w:num>
  <w:num w:numId="5">
    <w:abstractNumId w:val="31"/>
  </w:num>
  <w:num w:numId="6">
    <w:abstractNumId w:val="21"/>
  </w:num>
  <w:num w:numId="7">
    <w:abstractNumId w:val="23"/>
  </w:num>
  <w:num w:numId="8">
    <w:abstractNumId w:val="33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6"/>
  </w:num>
  <w:num w:numId="14">
    <w:abstractNumId w:val="37"/>
  </w:num>
  <w:num w:numId="15">
    <w:abstractNumId w:val="32"/>
  </w:num>
  <w:num w:numId="16">
    <w:abstractNumId w:val="26"/>
  </w:num>
  <w:num w:numId="17">
    <w:abstractNumId w:val="4"/>
  </w:num>
  <w:num w:numId="18">
    <w:abstractNumId w:val="38"/>
  </w:num>
  <w:num w:numId="19">
    <w:abstractNumId w:val="40"/>
  </w:num>
  <w:num w:numId="20">
    <w:abstractNumId w:val="39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7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35"/>
  </w:num>
  <w:num w:numId="33">
    <w:abstractNumId w:val="34"/>
  </w:num>
  <w:num w:numId="34">
    <w:abstractNumId w:val="41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4643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8E758D"/>
    <w:rsid w:val="00901B36"/>
    <w:rsid w:val="00910BCD"/>
    <w:rsid w:val="00921D3A"/>
    <w:rsid w:val="00924ABF"/>
    <w:rsid w:val="00937BA7"/>
    <w:rsid w:val="009424B8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2D0E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1F97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422ECB"/>
  <w15:docId w15:val="{6CFEB2CB-0A34-400E-80FF-D5A9363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24D6-B738-49CD-91F9-B90B6F58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2023-10-12T02:03:00Z</dcterms:created>
  <dcterms:modified xsi:type="dcterms:W3CDTF">2023-11-28T05:11:00Z</dcterms:modified>
</cp:coreProperties>
</file>